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D7" w:rsidRDefault="00811906" w:rsidP="005937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7D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куратора реализации целевой модели наставничества </w:t>
      </w:r>
    </w:p>
    <w:p w:rsidR="00EB47D7" w:rsidRDefault="006F701F" w:rsidP="005937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ГБОУ гимназии №41</w:t>
      </w:r>
    </w:p>
    <w:p w:rsidR="00811906" w:rsidRPr="00EB47D7" w:rsidRDefault="00811906" w:rsidP="005937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7D7">
        <w:rPr>
          <w:rFonts w:ascii="Times New Roman" w:hAnsi="Times New Roman" w:cs="Times New Roman"/>
          <w:b/>
          <w:sz w:val="28"/>
          <w:szCs w:val="28"/>
          <w:u w:val="single"/>
        </w:rPr>
        <w:t>Приморского района Санкт-Петербурга</w:t>
      </w:r>
    </w:p>
    <w:p w:rsidR="00EB47D7" w:rsidRPr="00EB47D7" w:rsidRDefault="00EB47D7" w:rsidP="005937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0063" w:rsidRPr="00EB47D7" w:rsidRDefault="00760063" w:rsidP="005937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и должность куратора реализации системы (целевой модели) наставничества</w:t>
      </w:r>
    </w:p>
    <w:p w:rsidR="00760063" w:rsidRPr="00EB47D7" w:rsidRDefault="006F701F" w:rsidP="00593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Бабино Елена Васильевна, зам.директора по УВР(ин.яз.)</w:t>
      </w: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"/>
        <w:gridCol w:w="9215"/>
      </w:tblGrid>
      <w:tr w:rsidR="006F701F" w:rsidRPr="00EB47D7" w:rsidTr="00811906">
        <w:tc>
          <w:tcPr>
            <w:tcW w:w="35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811906" w:rsidRPr="00EB47D7" w:rsidRDefault="00811906" w:rsidP="0081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B47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32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811906" w:rsidRPr="00EB47D7" w:rsidRDefault="00811906" w:rsidP="00811906">
            <w:pPr>
              <w:pStyle w:val="a4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ГБОУ реализовывались следующие формы наставничества: </w:t>
            </w:r>
          </w:p>
          <w:p w:rsidR="00811906" w:rsidRPr="00EB47D7" w:rsidRDefault="00811906" w:rsidP="00811906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906" w:rsidRPr="00EB47D7" w:rsidRDefault="006F701F" w:rsidP="00811906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учитель-учитель; учитель-ученик </w:t>
            </w:r>
          </w:p>
        </w:tc>
      </w:tr>
      <w:tr w:rsidR="006F701F" w:rsidRPr="00EB47D7" w:rsidTr="00811906">
        <w:tc>
          <w:tcPr>
            <w:tcW w:w="35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811906" w:rsidRPr="00EB47D7" w:rsidRDefault="00811906" w:rsidP="0081190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:rsidR="00811906" w:rsidRPr="00EB47D7" w:rsidRDefault="00811906" w:rsidP="00811906">
            <w:pPr>
              <w:pStyle w:val="a4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педагогических работников в ГБОУ -</w:t>
            </w:r>
            <w:r w:rsidR="006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  <w:p w:rsidR="00811906" w:rsidRPr="00EB47D7" w:rsidRDefault="00811906" w:rsidP="00811906">
            <w:pPr>
              <w:pStyle w:val="a4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педагогических работников в возрасте до 35 лет со стажем работы не более 3-х лет в ГБОУ -</w:t>
            </w:r>
            <w:r w:rsidR="006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11906" w:rsidRPr="00EB47D7" w:rsidRDefault="00811906" w:rsidP="00811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1906" w:rsidRPr="00EB47D7" w:rsidRDefault="00811906" w:rsidP="008119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501868" w:rsidRPr="00501868" w:rsidRDefault="00811906" w:rsidP="00811906">
      <w:pPr>
        <w:pStyle w:val="a4"/>
        <w:numPr>
          <w:ilvl w:val="0"/>
          <w:numId w:val="3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  <w:r w:rsidRPr="00EB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педагогических работников, охваченных целевой моделью наставничества в ГБОУ </w:t>
      </w:r>
      <w:r w:rsidR="005018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501868" w:rsidRPr="00501868" w:rsidRDefault="00501868" w:rsidP="00811906">
      <w:pPr>
        <w:pStyle w:val="a4"/>
        <w:numPr>
          <w:ilvl w:val="0"/>
          <w:numId w:val="3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501868" w:rsidRPr="00501868" w:rsidRDefault="00501868" w:rsidP="00811906">
      <w:pPr>
        <w:pStyle w:val="a4"/>
        <w:numPr>
          <w:ilvl w:val="0"/>
          <w:numId w:val="3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501868" w:rsidRPr="00501868" w:rsidRDefault="00300BFF" w:rsidP="005018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501868" w:rsidRPr="00501868" w:rsidRDefault="00811906" w:rsidP="00501868">
      <w:pPr>
        <w:pStyle w:val="a4"/>
        <w:shd w:val="clear" w:color="auto" w:fill="FFFFFF"/>
        <w:spacing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педагогических работников в возрасте до 35 лет со стажем работы не более 3-х лет, охваченных целевой моделью наставничества </w:t>
      </w:r>
      <w:r w:rsidR="00501868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</w:p>
    <w:p w:rsidR="00811906" w:rsidRPr="00EB47D7" w:rsidRDefault="00501868" w:rsidP="00501868">
      <w:pPr>
        <w:pStyle w:val="a4"/>
        <w:ind w:left="0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1D1B"/>
          <w:sz w:val="28"/>
          <w:szCs w:val="28"/>
          <w:lang w:eastAsia="ru-RU"/>
        </w:rPr>
        <w:t>5.</w:t>
      </w:r>
    </w:p>
    <w:p w:rsidR="00C62FED" w:rsidRPr="00EB47D7" w:rsidRDefault="00811906" w:rsidP="00C62FED">
      <w:pPr>
        <w:pStyle w:val="a4"/>
        <w:numPr>
          <w:ilvl w:val="0"/>
          <w:numId w:val="3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обучающихся в ГБОУ - </w:t>
      </w:r>
      <w:r w:rsidR="00300BFF">
        <w:rPr>
          <w:rFonts w:ascii="Times New Roman" w:eastAsia="Times New Roman" w:hAnsi="Times New Roman" w:cs="Times New Roman"/>
          <w:sz w:val="28"/>
          <w:szCs w:val="28"/>
          <w:lang w:eastAsia="ru-RU"/>
        </w:rPr>
        <w:t>873</w:t>
      </w:r>
    </w:p>
    <w:p w:rsidR="00811906" w:rsidRPr="00EB47D7" w:rsidRDefault="00811906" w:rsidP="00501868">
      <w:pPr>
        <w:pStyle w:val="a4"/>
        <w:shd w:val="clear" w:color="auto" w:fill="FFFFFF"/>
        <w:spacing w:line="240" w:lineRule="auto"/>
        <w:ind w:left="502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  <w:r w:rsidRPr="00EB4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обучающихся, охваченных целевой моделью наставничес</w:t>
      </w:r>
      <w:r w:rsidR="005018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в ГБОУ -9</w:t>
      </w:r>
    </w:p>
    <w:p w:rsidR="00811906" w:rsidRPr="00EB47D7" w:rsidRDefault="00811906" w:rsidP="00811906">
      <w:pPr>
        <w:pStyle w:val="a4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501868" w:rsidRPr="00501868" w:rsidRDefault="00501868" w:rsidP="00811906">
      <w:pPr>
        <w:pStyle w:val="a4"/>
        <w:numPr>
          <w:ilvl w:val="0"/>
          <w:numId w:val="3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501868" w:rsidRPr="00501868" w:rsidRDefault="00501868" w:rsidP="0050186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06" w:rsidRPr="00501868" w:rsidRDefault="00501868" w:rsidP="005018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11906" w:rsidRPr="00501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реализации целевой модели наставничества в ГБОУ разработаны следующие документы:</w:t>
      </w:r>
    </w:p>
    <w:p w:rsidR="00811906" w:rsidRPr="00EB47D7" w:rsidRDefault="00811906" w:rsidP="00811906">
      <w:pPr>
        <w:pStyle w:val="a4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811906" w:rsidRPr="00EB47D7" w:rsidRDefault="00811906" w:rsidP="00811906">
      <w:pPr>
        <w:pStyle w:val="a4"/>
        <w:shd w:val="clear" w:color="auto" w:fill="FFFFFF"/>
        <w:spacing w:line="240" w:lineRule="auto"/>
        <w:ind w:left="502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  <w:r w:rsidRPr="00EB47D7"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868" w:rsidRPr="00501868" w:rsidRDefault="00501868" w:rsidP="00501868">
      <w:pPr>
        <w:pStyle w:val="a4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501868" w:rsidRPr="00501868" w:rsidRDefault="00501868" w:rsidP="00501868">
      <w:pPr>
        <w:pStyle w:val="a4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501868" w:rsidRPr="00501868" w:rsidRDefault="00501868" w:rsidP="00501868">
      <w:pPr>
        <w:pStyle w:val="a4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501868" w:rsidRPr="00501868" w:rsidRDefault="00501868" w:rsidP="00501868">
      <w:pPr>
        <w:pStyle w:val="a4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868" w:rsidRDefault="00501868" w:rsidP="005018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BC7" w:rsidRDefault="00280BC7" w:rsidP="005018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наставничества;</w:t>
      </w:r>
    </w:p>
    <w:p w:rsidR="00280BC7" w:rsidRDefault="00280BC7" w:rsidP="005018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наставничестве;</w:t>
      </w:r>
    </w:p>
    <w:p w:rsidR="00280BC7" w:rsidRDefault="00280BC7" w:rsidP="005018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«дорожная карта»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едрения системы наставничества;</w:t>
      </w:r>
    </w:p>
    <w:p w:rsidR="00280BC7" w:rsidRPr="00280BC7" w:rsidRDefault="00280BC7" w:rsidP="005018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0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 приказ о назначении куратора внедрени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Целевой модели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наставничества,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BC7">
        <w:rPr>
          <w:rFonts w:ascii="Times New Roman" w:hAnsi="Times New Roman" w:cs="Times New Roman"/>
          <w:sz w:val="28"/>
        </w:rPr>
        <w:t>составе проектной группы по внедрению проекта «Целевая модель наставничества»</w:t>
      </w:r>
    </w:p>
    <w:p w:rsidR="00501868" w:rsidRPr="00501868" w:rsidRDefault="00501868" w:rsidP="005018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  <w:r w:rsidRPr="0050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501868" w:rsidRPr="00501868" w:rsidRDefault="00501868" w:rsidP="00501868">
      <w:pPr>
        <w:pStyle w:val="a4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501868" w:rsidRPr="00501868" w:rsidRDefault="00501868" w:rsidP="00501868">
      <w:pPr>
        <w:pStyle w:val="a4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501868" w:rsidRPr="00501868" w:rsidRDefault="00501868" w:rsidP="00501868">
      <w:pPr>
        <w:pStyle w:val="a4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501868" w:rsidRPr="00501868" w:rsidRDefault="00501868" w:rsidP="00501868">
      <w:pPr>
        <w:pStyle w:val="a4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501868" w:rsidRPr="00501868" w:rsidRDefault="00501868" w:rsidP="00501868">
      <w:pPr>
        <w:pStyle w:val="a4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501868" w:rsidRPr="00501868" w:rsidRDefault="00501868" w:rsidP="00501868">
      <w:pPr>
        <w:pStyle w:val="a4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501868" w:rsidRPr="00501868" w:rsidRDefault="00501868" w:rsidP="00501868">
      <w:pPr>
        <w:pStyle w:val="a4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501868" w:rsidRPr="00501868" w:rsidRDefault="00501868" w:rsidP="00501868">
      <w:pPr>
        <w:pStyle w:val="a4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501868" w:rsidRPr="00501868" w:rsidRDefault="00501868" w:rsidP="00501868">
      <w:pPr>
        <w:pStyle w:val="a4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811906" w:rsidRPr="00EB47D7" w:rsidRDefault="005937DA" w:rsidP="00501868">
      <w:pPr>
        <w:pStyle w:val="a4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  <w:r w:rsidRPr="00EB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меры стимулирования педагогических работников за участие в системе наставничества предусмотрены в локальных актах ГБОУ? (перечислите) </w:t>
      </w:r>
    </w:p>
    <w:p w:rsidR="005937DA" w:rsidRPr="00EB47D7" w:rsidRDefault="005937DA" w:rsidP="005937DA">
      <w:pP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  <w:r w:rsidRPr="00EB47D7"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37DA" w:rsidRPr="00EB47D7" w:rsidRDefault="005937DA" w:rsidP="00501868">
      <w:pPr>
        <w:pStyle w:val="a4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  <w:r w:rsidRPr="00EB47D7"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  <w:t>Ссылка на раздел «Целевая модель наставничества» на сайте ГБОУ</w:t>
      </w:r>
    </w:p>
    <w:p w:rsidR="005937DA" w:rsidRPr="00EB47D7" w:rsidRDefault="005937DA" w:rsidP="005937DA">
      <w:pP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  <w:r w:rsidRPr="00EB47D7"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  <w:t>……………………………………………………………………………………………………………….</w:t>
      </w:r>
    </w:p>
    <w:p w:rsidR="00501868" w:rsidRDefault="00501868" w:rsidP="00280B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BC7" w:rsidRDefault="00280BC7" w:rsidP="00280B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-грамоты;</w:t>
      </w:r>
    </w:p>
    <w:p w:rsidR="00280BC7" w:rsidRPr="00280BC7" w:rsidRDefault="00280BC7" w:rsidP="00280B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-благодарственные письма</w:t>
      </w:r>
    </w:p>
    <w:p w:rsidR="005937DA" w:rsidRPr="00501868" w:rsidRDefault="00501868" w:rsidP="00501868">
      <w:pP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5937DA" w:rsidRPr="0050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категории педагогических работников принимали участие в реализации системы наставничества (выбрать варианты):</w:t>
      </w:r>
    </w:p>
    <w:p w:rsidR="00760063" w:rsidRPr="00EB47D7" w:rsidRDefault="00760063" w:rsidP="00760063">
      <w:pPr>
        <w:pStyle w:val="a4"/>
        <w:shd w:val="clear" w:color="auto" w:fill="FFFFFF"/>
        <w:spacing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DA" w:rsidRPr="00EB47D7" w:rsidRDefault="005937DA" w:rsidP="005937DA">
      <w:pPr>
        <w:pStyle w:val="a4"/>
        <w:numPr>
          <w:ilvl w:val="0"/>
          <w:numId w:val="3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  <w:r w:rsidRPr="00EB47D7"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  <w:t>Молодые/начинающие педагоги</w:t>
      </w:r>
    </w:p>
    <w:p w:rsidR="005937DA" w:rsidRPr="00EB47D7" w:rsidRDefault="005937DA" w:rsidP="005937DA">
      <w:pPr>
        <w:pStyle w:val="a4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D7">
        <w:rPr>
          <w:rFonts w:ascii="Times New Roman" w:eastAsia="Times New Roman" w:hAnsi="Times New Roman" w:cs="Times New Roman"/>
          <w:color w:val="3E1D1B"/>
          <w:sz w:val="28"/>
          <w:szCs w:val="28"/>
          <w:lang w:eastAsia="ru-RU"/>
        </w:rPr>
        <w:t>педагоги, приступившие к работе после длительного перерыва</w:t>
      </w:r>
    </w:p>
    <w:p w:rsidR="005937DA" w:rsidRPr="00EB47D7" w:rsidRDefault="005937DA" w:rsidP="005937DA">
      <w:pPr>
        <w:pStyle w:val="a4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D7">
        <w:rPr>
          <w:rFonts w:ascii="Times New Roman" w:eastAsia="Times New Roman" w:hAnsi="Times New Roman" w:cs="Times New Roman"/>
          <w:color w:val="3E1D1B"/>
          <w:sz w:val="28"/>
          <w:szCs w:val="28"/>
          <w:lang w:eastAsia="ru-RU"/>
        </w:rPr>
        <w:t>педагоги, находящихся в процессе адаптации на новом месте работы</w:t>
      </w:r>
    </w:p>
    <w:p w:rsidR="005937DA" w:rsidRPr="00EB47D7" w:rsidRDefault="005937DA" w:rsidP="005937DA">
      <w:pPr>
        <w:pStyle w:val="a4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D7">
        <w:rPr>
          <w:rFonts w:ascii="Times New Roman" w:eastAsia="Times New Roman" w:hAnsi="Times New Roman" w:cs="Times New Roman"/>
          <w:color w:val="3E1D1B"/>
          <w:sz w:val="28"/>
          <w:szCs w:val="28"/>
          <w:lang w:eastAsia="ru-RU"/>
        </w:rPr>
        <w:t>педагоги, желающие повысить свой профессиональный уровень в определенном направлении педагогической деятельности</w:t>
      </w:r>
    </w:p>
    <w:p w:rsidR="005937DA" w:rsidRDefault="00501868" w:rsidP="0050186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60063" w:rsidRPr="00501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3-5 конкретных и проверяемых результата, которые получились в ГБОУ по итогам реализации системы наставничества педагогических работников</w:t>
      </w:r>
      <w:r w:rsidR="006172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72A1" w:rsidRDefault="006172A1" w:rsidP="00501868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молодой специалист, учитель физики Андрющенко Ю.А. стала лауреатом</w:t>
      </w:r>
      <w:r w:rsidRPr="006172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172A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конкурса</w:t>
      </w:r>
      <w:r w:rsidRPr="006172A1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Pr="006172A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педагогических достижений "Грани </w:t>
      </w:r>
      <w:proofErr w:type="spellStart"/>
      <w:r w:rsidRPr="006172A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таланта"в</w:t>
      </w:r>
      <w:proofErr w:type="spellEnd"/>
      <w:r w:rsidRPr="006172A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номинации “Педагогические </w:t>
      </w:r>
      <w:proofErr w:type="gramStart"/>
      <w:r w:rsidRPr="006172A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надежды”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наставник- Петренко Н.В.)</w:t>
      </w:r>
    </w:p>
    <w:p w:rsidR="006172A1" w:rsidRDefault="006172A1" w:rsidP="00501868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-Морозова Е.А. была наставником группы учителей начальной школы, которые подгото</w:t>
      </w:r>
      <w:r w:rsidR="00411BD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вили и записали уроки для портала образовательных и методических </w:t>
      </w:r>
      <w:proofErr w:type="spellStart"/>
      <w:r w:rsidR="00411BD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медиаматериалов</w:t>
      </w:r>
      <w:proofErr w:type="spellEnd"/>
      <w:r w:rsidR="00411BD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;</w:t>
      </w:r>
    </w:p>
    <w:p w:rsidR="00411BD8" w:rsidRPr="006172A1" w:rsidRDefault="00411BD8" w:rsidP="0050186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-Бабино Е.В. была наставником Майстренко А.В.,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Огневской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Ю.А.,учителей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немецкого языка, которые разработали уроки для портала образовательных и методических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медиаматериалов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760063" w:rsidRDefault="00501868" w:rsidP="00501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6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60063" w:rsidRPr="00501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3-5 конкретных и проверяемых результата, которые получились в ГБОУ по итогам реализации системы наставничества обучающихся</w:t>
      </w:r>
    </w:p>
    <w:p w:rsidR="00411BD8" w:rsidRDefault="00411BD8" w:rsidP="00501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Старшинова Александра</w:t>
      </w:r>
      <w:r w:rsidR="008D6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победитель регионального этапа ВСОШ по физической культуре (наставник- Волкова О.В.);</w:t>
      </w:r>
    </w:p>
    <w:p w:rsidR="008D6B94" w:rsidRDefault="008D6B94" w:rsidP="00501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Куюмчьян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Елизавета- призёр регионального этапа ВСОШ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немецкому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(наставник-Бабино Е.В.);</w:t>
      </w:r>
    </w:p>
    <w:p w:rsidR="008D6B94" w:rsidRDefault="008D6B94" w:rsidP="008D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-Лукина Анастасия- призёр заключительного этапа ВСОШ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немецкому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(наставник-Каховская И.П.)</w:t>
      </w:r>
    </w:p>
    <w:p w:rsidR="00300BFF" w:rsidRDefault="00300BFF" w:rsidP="008D6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футбольная команда</w:t>
      </w:r>
      <w:r w:rsidRPr="00300B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гимназии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6-7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победа</w:t>
      </w:r>
      <w:r w:rsidRPr="00300B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во Всероссийских соревнованиях юных футболистов "Кожаный мяч"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), (наставники-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Борзин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Лобач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О.Е.)</w:t>
      </w:r>
    </w:p>
    <w:p w:rsidR="00760063" w:rsidRDefault="008D6B94" w:rsidP="00501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868" w:rsidRPr="0050186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60063" w:rsidRPr="0050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конкретные мероприятия по распространению успешных практик наставничества в Вашем ГБОУ (выступления на педсоветах, </w:t>
      </w:r>
      <w:r w:rsidR="00760063" w:rsidRPr="00501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обсуждение на заседаниях ШМО, проведение школьных семинаров, участие в районных/региональных семинарах)</w:t>
      </w:r>
    </w:p>
    <w:p w:rsidR="00DF1E26" w:rsidRDefault="00DF1E26" w:rsidP="00501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заседание ШМО учителей начальной школы «</w:t>
      </w:r>
      <w:r w:rsidRPr="00DF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профессиональной компетенции по формированию бережного отношения к историческому и культурному наследию своей малой родины младших школьников в пространстве урочной и внеурочной </w:t>
      </w:r>
      <w:proofErr w:type="gramStart"/>
      <w:r w:rsidRPr="00DF1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Морозова Е.А.</w:t>
      </w:r>
    </w:p>
    <w:p w:rsidR="00300BFF" w:rsidRDefault="00DF1E26" w:rsidP="00501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выступление на педсовете 27.03.23 «</w:t>
      </w:r>
      <w:r w:rsidRPr="00DF1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мастерство опытных учителей в помощь молодым педагогам в совершенствовании знаний методики и педагогики (из опыта работы педагога-наставника)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Каховская И.П.</w:t>
      </w:r>
    </w:p>
    <w:p w:rsidR="00DF1E26" w:rsidRDefault="00DF1E26" w:rsidP="00501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семинар «</w:t>
      </w:r>
      <w:r w:rsidRPr="00DF1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 в работе молодого специалиста с одаренными детьми</w:t>
      </w:r>
      <w:r w:rsidR="003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="00357E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Варава</w:t>
      </w:r>
      <w:proofErr w:type="spellEnd"/>
      <w:r w:rsidR="0035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8D6B94" w:rsidRPr="00501868" w:rsidRDefault="008D6B94" w:rsidP="00501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063" w:rsidRPr="00501868" w:rsidRDefault="00501868" w:rsidP="0050186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760063" w:rsidRPr="005018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практика наставничества, которой Вам хотелось бы поделиться на районном или региональном уровне, просим уточнить по какой форме наставничества и коротко описать практику (2-3 предложения)</w:t>
      </w:r>
    </w:p>
    <w:p w:rsidR="00760063" w:rsidRDefault="00357E14" w:rsidP="00357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гимназия готова поделиться практикой наставничества «учитель-ученик», работа с одарёнными детьми,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 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 работают учителя-наставники, имеющие </w:t>
      </w:r>
      <w:r w:rsidR="00654DE2">
        <w:rPr>
          <w:rFonts w:ascii="Times New Roman" w:eastAsia="Times New Roman" w:hAnsi="Times New Roman" w:cs="Times New Roman"/>
          <w:sz w:val="28"/>
          <w:szCs w:val="28"/>
          <w:lang w:eastAsia="ru-RU"/>
        </w:rPr>
        <w:t>9 и 10 премий Правительства СПб педагогам-наставникам, подготовившим победителей и призёров Всероссийской олимпиады школьников(немецкий язык).</w:t>
      </w:r>
      <w:bookmarkStart w:id="0" w:name="_GoBack"/>
      <w:bookmarkEnd w:id="0"/>
    </w:p>
    <w:p w:rsidR="00EB47D7" w:rsidRPr="00EB47D7" w:rsidRDefault="00EB47D7" w:rsidP="00EB4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</w:tblGrid>
      <w:tr w:rsidR="00EB47D7" w:rsidRPr="00EB47D7" w:rsidTr="00A7550B">
        <w:tc>
          <w:tcPr>
            <w:tcW w:w="861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EB47D7" w:rsidRDefault="00501868" w:rsidP="00501868">
            <w:pPr>
              <w:pStyle w:val="a4"/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EB47D7" w:rsidRPr="00EB4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из коллег Вы бы рекомендовали включить в региональный банк наставников (укажите ФИО, должность) - 1 кандидатура</w:t>
            </w:r>
          </w:p>
          <w:p w:rsidR="00501868" w:rsidRDefault="00501868" w:rsidP="00501868">
            <w:pPr>
              <w:pStyle w:val="a4"/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868" w:rsidRPr="00501868" w:rsidRDefault="00501868" w:rsidP="00501868">
            <w:pPr>
              <w:pStyle w:val="a4"/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Ирина Васильевна, учитель немецкого языка</w:t>
            </w:r>
          </w:p>
        </w:tc>
      </w:tr>
    </w:tbl>
    <w:p w:rsidR="00EB47D7" w:rsidRPr="00EB47D7" w:rsidRDefault="00EB47D7" w:rsidP="00760063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DA" w:rsidRPr="00EB47D7" w:rsidRDefault="005937DA" w:rsidP="005937DA">
      <w:pPr>
        <w:pStyle w:val="a4"/>
        <w:shd w:val="clear" w:color="auto" w:fill="FFFFFF"/>
        <w:spacing w:line="240" w:lineRule="auto"/>
        <w:ind w:left="1222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5937DA" w:rsidRPr="00EB47D7" w:rsidRDefault="005937DA" w:rsidP="005937DA">
      <w:pPr>
        <w:pStyle w:val="a4"/>
        <w:shd w:val="clear" w:color="auto" w:fill="FFFFFF"/>
        <w:spacing w:line="240" w:lineRule="auto"/>
        <w:ind w:left="502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811906" w:rsidRPr="00EB47D7" w:rsidRDefault="00811906" w:rsidP="008119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tbl>
      <w:tblPr>
        <w:tblW w:w="6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6600"/>
      </w:tblGrid>
      <w:tr w:rsidR="00811906" w:rsidRPr="00EB47D7" w:rsidTr="0081190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</w:tcPr>
          <w:p w:rsidR="00811906" w:rsidRPr="00EB47D7" w:rsidRDefault="00811906" w:rsidP="0081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11906" w:rsidRPr="00EB47D7" w:rsidRDefault="00811906" w:rsidP="0081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1906" w:rsidRPr="00EB47D7" w:rsidRDefault="00811906" w:rsidP="008119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811906" w:rsidRPr="00EB47D7" w:rsidRDefault="00811906" w:rsidP="008119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811906" w:rsidRPr="00EB47D7" w:rsidRDefault="00811906" w:rsidP="008119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tbl>
      <w:tblPr>
        <w:tblW w:w="5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</w:tblGrid>
      <w:tr w:rsidR="00760063" w:rsidRPr="00EB47D7" w:rsidTr="00760063">
        <w:tc>
          <w:tcPr>
            <w:tcW w:w="547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60063" w:rsidRPr="00EB47D7" w:rsidRDefault="00760063" w:rsidP="0081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811906" w:rsidRPr="00EB47D7" w:rsidRDefault="00811906" w:rsidP="008119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8603"/>
      </w:tblGrid>
      <w:tr w:rsidR="00811906" w:rsidRPr="00EB47D7" w:rsidTr="00760063">
        <w:tc>
          <w:tcPr>
            <w:tcW w:w="547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811906" w:rsidRPr="00EB47D7" w:rsidRDefault="00811906" w:rsidP="0081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03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811906" w:rsidRPr="00EB47D7" w:rsidRDefault="00811906" w:rsidP="0076006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1906" w:rsidRPr="00EB47D7" w:rsidRDefault="00811906" w:rsidP="008119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E1D1B"/>
          <w:sz w:val="28"/>
          <w:szCs w:val="28"/>
          <w:lang w:eastAsia="ru-RU"/>
        </w:rPr>
      </w:pPr>
    </w:p>
    <w:p w:rsidR="007623DB" w:rsidRPr="00EB47D7" w:rsidRDefault="007623DB">
      <w:pPr>
        <w:rPr>
          <w:rFonts w:ascii="Times New Roman" w:hAnsi="Times New Roman" w:cs="Times New Roman"/>
          <w:sz w:val="28"/>
          <w:szCs w:val="28"/>
        </w:rPr>
      </w:pPr>
    </w:p>
    <w:sectPr w:rsidR="007623DB" w:rsidRPr="00EB47D7" w:rsidSect="008F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08B"/>
    <w:multiLevelType w:val="multilevel"/>
    <w:tmpl w:val="06DC6C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D2420"/>
    <w:multiLevelType w:val="multilevel"/>
    <w:tmpl w:val="22F6B4E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C68FC"/>
    <w:multiLevelType w:val="multilevel"/>
    <w:tmpl w:val="BD72563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E7326"/>
    <w:multiLevelType w:val="hybridMultilevel"/>
    <w:tmpl w:val="8D0EF3E0"/>
    <w:lvl w:ilvl="0" w:tplc="1526DBBE">
      <w:start w:val="6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8B4465"/>
    <w:multiLevelType w:val="multilevel"/>
    <w:tmpl w:val="292E24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0107C"/>
    <w:multiLevelType w:val="hybridMultilevel"/>
    <w:tmpl w:val="DC262C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4431"/>
    <w:multiLevelType w:val="multilevel"/>
    <w:tmpl w:val="796A622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3173C"/>
    <w:multiLevelType w:val="multilevel"/>
    <w:tmpl w:val="3404032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E6CE1"/>
    <w:multiLevelType w:val="hybridMultilevel"/>
    <w:tmpl w:val="839C936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9AC671F"/>
    <w:multiLevelType w:val="multilevel"/>
    <w:tmpl w:val="DBBA2A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03FB4"/>
    <w:multiLevelType w:val="multilevel"/>
    <w:tmpl w:val="52001AB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5C6054"/>
    <w:multiLevelType w:val="multilevel"/>
    <w:tmpl w:val="75FA786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E73763"/>
    <w:multiLevelType w:val="multilevel"/>
    <w:tmpl w:val="3C1667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1431E4"/>
    <w:multiLevelType w:val="multilevel"/>
    <w:tmpl w:val="46EC4B9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23579F"/>
    <w:multiLevelType w:val="multilevel"/>
    <w:tmpl w:val="6CEC1B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858E8"/>
    <w:multiLevelType w:val="multilevel"/>
    <w:tmpl w:val="F57C4A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3460D"/>
    <w:multiLevelType w:val="multilevel"/>
    <w:tmpl w:val="3F8EAD8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842452"/>
    <w:multiLevelType w:val="multilevel"/>
    <w:tmpl w:val="28F23E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EC37BE"/>
    <w:multiLevelType w:val="multilevel"/>
    <w:tmpl w:val="44225D0E"/>
    <w:lvl w:ilvl="0">
      <w:start w:val="3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 w15:restartNumberingAfterBreak="0">
    <w:nsid w:val="462E05AA"/>
    <w:multiLevelType w:val="multilevel"/>
    <w:tmpl w:val="E6A60568"/>
    <w:lvl w:ilvl="0">
      <w:start w:val="3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 w15:restartNumberingAfterBreak="0">
    <w:nsid w:val="4BA70C54"/>
    <w:multiLevelType w:val="multilevel"/>
    <w:tmpl w:val="234A2D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EF4220"/>
    <w:multiLevelType w:val="multilevel"/>
    <w:tmpl w:val="08B8FAF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01345C"/>
    <w:multiLevelType w:val="multilevel"/>
    <w:tmpl w:val="B5FE5F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B16E9E"/>
    <w:multiLevelType w:val="multilevel"/>
    <w:tmpl w:val="0BCE4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954BA8"/>
    <w:multiLevelType w:val="multilevel"/>
    <w:tmpl w:val="7A0EFEC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4D5B21"/>
    <w:multiLevelType w:val="multilevel"/>
    <w:tmpl w:val="A1CC7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9308B"/>
    <w:multiLevelType w:val="multilevel"/>
    <w:tmpl w:val="1EEEDCEC"/>
    <w:lvl w:ilvl="0">
      <w:start w:val="3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7" w15:restartNumberingAfterBreak="0">
    <w:nsid w:val="647E1041"/>
    <w:multiLevelType w:val="multilevel"/>
    <w:tmpl w:val="7A82747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7B6466"/>
    <w:multiLevelType w:val="multilevel"/>
    <w:tmpl w:val="BE9CE0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8024C1"/>
    <w:multiLevelType w:val="multilevel"/>
    <w:tmpl w:val="5306A7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024C80"/>
    <w:multiLevelType w:val="multilevel"/>
    <w:tmpl w:val="3F7E2A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A17E67"/>
    <w:multiLevelType w:val="multilevel"/>
    <w:tmpl w:val="2836E55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BE5194"/>
    <w:multiLevelType w:val="multilevel"/>
    <w:tmpl w:val="C2C23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6E55F7"/>
    <w:multiLevelType w:val="multilevel"/>
    <w:tmpl w:val="4322E36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821A62"/>
    <w:multiLevelType w:val="multilevel"/>
    <w:tmpl w:val="B0A8BF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3E49C7"/>
    <w:multiLevelType w:val="multilevel"/>
    <w:tmpl w:val="501E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AC459C"/>
    <w:multiLevelType w:val="multilevel"/>
    <w:tmpl w:val="56BE1D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F56FD6"/>
    <w:multiLevelType w:val="multilevel"/>
    <w:tmpl w:val="812CFB9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CD3E0C"/>
    <w:multiLevelType w:val="multilevel"/>
    <w:tmpl w:val="25163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3"/>
  </w:num>
  <w:num w:numId="3">
    <w:abstractNumId w:val="25"/>
  </w:num>
  <w:num w:numId="4">
    <w:abstractNumId w:val="4"/>
  </w:num>
  <w:num w:numId="5">
    <w:abstractNumId w:val="38"/>
  </w:num>
  <w:num w:numId="6">
    <w:abstractNumId w:val="32"/>
  </w:num>
  <w:num w:numId="7">
    <w:abstractNumId w:val="30"/>
  </w:num>
  <w:num w:numId="8">
    <w:abstractNumId w:val="12"/>
  </w:num>
  <w:num w:numId="9">
    <w:abstractNumId w:val="15"/>
  </w:num>
  <w:num w:numId="10">
    <w:abstractNumId w:val="9"/>
  </w:num>
  <w:num w:numId="11">
    <w:abstractNumId w:val="14"/>
  </w:num>
  <w:num w:numId="12">
    <w:abstractNumId w:val="0"/>
  </w:num>
  <w:num w:numId="13">
    <w:abstractNumId w:val="22"/>
  </w:num>
  <w:num w:numId="14">
    <w:abstractNumId w:val="29"/>
  </w:num>
  <w:num w:numId="15">
    <w:abstractNumId w:val="36"/>
  </w:num>
  <w:num w:numId="16">
    <w:abstractNumId w:val="28"/>
  </w:num>
  <w:num w:numId="17">
    <w:abstractNumId w:val="20"/>
  </w:num>
  <w:num w:numId="18">
    <w:abstractNumId w:val="17"/>
  </w:num>
  <w:num w:numId="19">
    <w:abstractNumId w:val="6"/>
  </w:num>
  <w:num w:numId="20">
    <w:abstractNumId w:val="27"/>
  </w:num>
  <w:num w:numId="21">
    <w:abstractNumId w:val="7"/>
  </w:num>
  <w:num w:numId="22">
    <w:abstractNumId w:val="21"/>
  </w:num>
  <w:num w:numId="23">
    <w:abstractNumId w:val="24"/>
  </w:num>
  <w:num w:numId="24">
    <w:abstractNumId w:val="1"/>
  </w:num>
  <w:num w:numId="25">
    <w:abstractNumId w:val="11"/>
  </w:num>
  <w:num w:numId="26">
    <w:abstractNumId w:val="13"/>
  </w:num>
  <w:num w:numId="27">
    <w:abstractNumId w:val="34"/>
  </w:num>
  <w:num w:numId="28">
    <w:abstractNumId w:val="2"/>
  </w:num>
  <w:num w:numId="29">
    <w:abstractNumId w:val="37"/>
  </w:num>
  <w:num w:numId="30">
    <w:abstractNumId w:val="19"/>
  </w:num>
  <w:num w:numId="31">
    <w:abstractNumId w:val="18"/>
  </w:num>
  <w:num w:numId="32">
    <w:abstractNumId w:val="31"/>
  </w:num>
  <w:num w:numId="33">
    <w:abstractNumId w:val="10"/>
  </w:num>
  <w:num w:numId="34">
    <w:abstractNumId w:val="33"/>
  </w:num>
  <w:num w:numId="35">
    <w:abstractNumId w:val="16"/>
  </w:num>
  <w:num w:numId="36">
    <w:abstractNumId w:val="26"/>
  </w:num>
  <w:num w:numId="37">
    <w:abstractNumId w:val="5"/>
  </w:num>
  <w:num w:numId="38">
    <w:abstractNumId w:val="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906"/>
    <w:rsid w:val="00280BC7"/>
    <w:rsid w:val="00300BFF"/>
    <w:rsid w:val="00357E14"/>
    <w:rsid w:val="00411BD8"/>
    <w:rsid w:val="00501868"/>
    <w:rsid w:val="005937DA"/>
    <w:rsid w:val="006172A1"/>
    <w:rsid w:val="00654DE2"/>
    <w:rsid w:val="006F701F"/>
    <w:rsid w:val="00760063"/>
    <w:rsid w:val="007623DB"/>
    <w:rsid w:val="00811906"/>
    <w:rsid w:val="008D6B94"/>
    <w:rsid w:val="008F4943"/>
    <w:rsid w:val="00944406"/>
    <w:rsid w:val="00C62FED"/>
    <w:rsid w:val="00DF1E26"/>
    <w:rsid w:val="00EB4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BC789-503F-461E-AF91-B349DB69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putbox">
    <w:name w:val="input__box"/>
    <w:basedOn w:val="a0"/>
    <w:rsid w:val="00811906"/>
  </w:style>
  <w:style w:type="character" w:customStyle="1" w:styleId="surveyrequired-star">
    <w:name w:val="survey__required-star"/>
    <w:basedOn w:val="a0"/>
    <w:rsid w:val="00811906"/>
  </w:style>
  <w:style w:type="character" w:customStyle="1" w:styleId="checkbox">
    <w:name w:val="checkbox"/>
    <w:basedOn w:val="a0"/>
    <w:rsid w:val="00811906"/>
  </w:style>
  <w:style w:type="character" w:customStyle="1" w:styleId="checkboxbox">
    <w:name w:val="checkbox__box"/>
    <w:basedOn w:val="a0"/>
    <w:rsid w:val="00811906"/>
  </w:style>
  <w:style w:type="paragraph" w:styleId="a3">
    <w:name w:val="Normal (Web)"/>
    <w:basedOn w:val="a"/>
    <w:uiPriority w:val="99"/>
    <w:semiHidden/>
    <w:unhideWhenUsed/>
    <w:rsid w:val="0081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dioboxbox">
    <w:name w:val="radiobox__box"/>
    <w:basedOn w:val="a0"/>
    <w:rsid w:val="00811906"/>
  </w:style>
  <w:style w:type="character" w:customStyle="1" w:styleId="radioboxtext">
    <w:name w:val="radiobox__text"/>
    <w:basedOn w:val="a0"/>
    <w:rsid w:val="00811906"/>
  </w:style>
  <w:style w:type="paragraph" w:styleId="a4">
    <w:name w:val="List Paragraph"/>
    <w:basedOn w:val="a"/>
    <w:uiPriority w:val="34"/>
    <w:qFormat/>
    <w:rsid w:val="0081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6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30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196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067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38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0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6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0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6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1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46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83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43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30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898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799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59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7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7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8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57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1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0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5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2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625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717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68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11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79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5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5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09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2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Бабино</cp:lastModifiedBy>
  <cp:revision>4</cp:revision>
  <dcterms:created xsi:type="dcterms:W3CDTF">2023-06-06T12:23:00Z</dcterms:created>
  <dcterms:modified xsi:type="dcterms:W3CDTF">2023-06-08T10:59:00Z</dcterms:modified>
</cp:coreProperties>
</file>